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3DD" w:rsidRDefault="006D03DD">
      <w:pPr>
        <w:spacing w:after="57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bookmarkStart w:id="0" w:name="_GoBack"/>
      <w:bookmarkEnd w:id="0"/>
    </w:p>
    <w:p w:rsidR="006D03DD" w:rsidRDefault="00B83BA3">
      <w:pPr>
        <w:spacing w:after="57"/>
        <w:jc w:val="right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Mendoza, 16 del Julio 2020</w:t>
      </w:r>
    </w:p>
    <w:p w:rsidR="006D03DD" w:rsidRDefault="00B83BA3">
      <w:pPr>
        <w:spacing w:after="57"/>
        <w:rPr>
          <w:rFonts w:ascii="Arial" w:eastAsia="Arial" w:hAnsi="Arial" w:cs="Arial"/>
          <w:bCs/>
          <w:color w:val="00000A"/>
          <w:sz w:val="24"/>
          <w:szCs w:val="24"/>
          <w:highlight w:val="white"/>
          <w:lang w:val="es-ES"/>
        </w:rPr>
      </w:pPr>
      <w:r>
        <w:rPr>
          <w:rFonts w:ascii="Arial" w:eastAsia="Arial" w:hAnsi="Arial" w:cs="Arial"/>
          <w:bCs/>
          <w:color w:val="00000A"/>
          <w:sz w:val="24"/>
          <w:szCs w:val="24"/>
          <w:highlight w:val="white"/>
          <w:lang w:val="es-ES"/>
        </w:rPr>
        <w:t xml:space="preserve">Espacio Curricular / Materia Optativa: </w:t>
      </w:r>
    </w:p>
    <w:p w:rsidR="006D03DD" w:rsidRDefault="00B83BA3">
      <w:pPr>
        <w:spacing w:before="100" w:after="0" w:line="240" w:lineRule="auto"/>
        <w:jc w:val="both"/>
        <w:rPr>
          <w:rFonts w:ascii="Arial" w:eastAsia="Arial" w:hAnsi="Arial" w:cs="Arial"/>
          <w:sz w:val="24"/>
          <w:szCs w:val="24"/>
          <w:lang w:val="es-AR"/>
        </w:rPr>
      </w:pPr>
      <w:r>
        <w:rPr>
          <w:rFonts w:ascii="Arial" w:eastAsia="Arial" w:hAnsi="Arial" w:cs="Arial"/>
          <w:b/>
          <w:bCs/>
          <w:color w:val="00000A"/>
          <w:sz w:val="24"/>
          <w:szCs w:val="24"/>
          <w:highlight w:val="white"/>
          <w:lang w:val="es-ES"/>
        </w:rPr>
        <w:t>“</w:t>
      </w:r>
      <w:r>
        <w:rPr>
          <w:rFonts w:ascii="Arial" w:eastAsia="Arial" w:hAnsi="Arial" w:cs="Arial"/>
          <w:b/>
          <w:sz w:val="24"/>
          <w:szCs w:val="24"/>
          <w:lang w:val="es-AR"/>
        </w:rPr>
        <w:t>Energías Renovables II. ENERGÍA SOLAR</w:t>
      </w:r>
      <w:r>
        <w:rPr>
          <w:rFonts w:ascii="Arial" w:eastAsia="Arial" w:hAnsi="Arial" w:cs="Arial"/>
          <w:b/>
          <w:bCs/>
          <w:color w:val="00000A"/>
          <w:sz w:val="24"/>
          <w:szCs w:val="24"/>
          <w:highlight w:val="white"/>
          <w:lang w:val="es-ES"/>
        </w:rPr>
        <w:t>”</w:t>
      </w:r>
    </w:p>
    <w:p w:rsidR="006D03DD" w:rsidRDefault="006D03DD">
      <w:pPr>
        <w:spacing w:after="57"/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</w:pPr>
    </w:p>
    <w:p w:rsidR="006D03DD" w:rsidRDefault="00B83BA3">
      <w:pPr>
        <w:spacing w:after="57"/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Depto</w:t>
      </w:r>
      <w:proofErr w:type="gramStart"/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./</w:t>
      </w:r>
      <w:proofErr w:type="gramEnd"/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Cátedra: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Ingeniería Agrícola / Tecnología Ambiental</w:t>
      </w:r>
    </w:p>
    <w:p w:rsidR="006D03DD" w:rsidRDefault="00B83BA3">
      <w:pPr>
        <w:spacing w:after="57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 xml:space="preserve">Carga horaria: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ab/>
        <w:t>30 horas de encuentros virtuales</w:t>
      </w:r>
    </w:p>
    <w:p w:rsidR="006D03DD" w:rsidRDefault="00B83BA3">
      <w:pPr>
        <w:spacing w:after="57"/>
        <w:ind w:left="2127" w:hanging="2127"/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 xml:space="preserve">Coordinador: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ab/>
        <w:t xml:space="preserve">Ing. R.N.R. Maximiliano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Di Cesare</w:t>
      </w:r>
    </w:p>
    <w:p w:rsidR="006D03DD" w:rsidRDefault="00B83BA3">
      <w:pPr>
        <w:spacing w:after="57"/>
        <w:ind w:left="2127" w:hanging="2127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Docentes: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ab/>
        <w:t>Dra. Ing. Agr. Viviana Noelia Quiroga, Ing. R.N.R. José Nicolás Martín</w:t>
      </w:r>
    </w:p>
    <w:p w:rsidR="006D03DD" w:rsidRDefault="00B83BA3">
      <w:pPr>
        <w:spacing w:after="57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>E-Mail: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  <w:tab/>
      </w:r>
      <w:r>
        <w:rPr>
          <w:rFonts w:ascii="Arial" w:eastAsia="Arial" w:hAnsi="Arial" w:cs="Arial"/>
          <w:sz w:val="24"/>
          <w:szCs w:val="24"/>
          <w:lang w:val="es-ES"/>
        </w:rPr>
        <w:t>energiasrenovablesfca@gmail.com</w:t>
      </w:r>
    </w:p>
    <w:p w:rsidR="006D03DD" w:rsidRDefault="006D03DD">
      <w:pPr>
        <w:spacing w:after="57"/>
        <w:rPr>
          <w:rFonts w:ascii="Arial" w:eastAsia="Arial" w:hAnsi="Arial" w:cs="Arial"/>
          <w:color w:val="00000A"/>
          <w:sz w:val="24"/>
          <w:szCs w:val="24"/>
          <w:highlight w:val="white"/>
          <w:lang w:val="es-ES"/>
        </w:rPr>
      </w:pPr>
    </w:p>
    <w:p w:rsidR="006D03DD" w:rsidRDefault="00B83BA3">
      <w:pPr>
        <w:spacing w:after="57" w:line="360" w:lineRule="auto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Inicio: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  <w:t>Lunes, 14 de Octubre de 2020</w:t>
      </w:r>
    </w:p>
    <w:p w:rsidR="006D03DD" w:rsidRDefault="00B83BA3">
      <w:pPr>
        <w:spacing w:after="57" w:line="360" w:lineRule="auto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Finalización: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  <w:t>Lunes, 12 de Noviembre 2020</w:t>
      </w:r>
    </w:p>
    <w:p w:rsidR="006D03DD" w:rsidRDefault="00B83BA3">
      <w:pPr>
        <w:spacing w:after="57" w:line="360" w:lineRule="auto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Horario: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  <w:t xml:space="preserve">14:30 a 18:00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hs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. </w:t>
      </w:r>
    </w:p>
    <w:p w:rsidR="006D03DD" w:rsidRDefault="00B83BA3">
      <w:pPr>
        <w:spacing w:after="57" w:line="360" w:lineRule="auto"/>
        <w:ind w:left="2832" w:hanging="2832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Condicio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nes de admisión: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  <w:t xml:space="preserve">- Alumnos de carreras de Ingeniería Agronómica e </w:t>
      </w:r>
    </w:p>
    <w:p w:rsidR="006D03DD" w:rsidRDefault="00B83BA3">
      <w:pPr>
        <w:spacing w:after="57" w:line="360" w:lineRule="auto"/>
        <w:ind w:left="2832" w:hanging="2832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ab/>
        <w:t xml:space="preserve">  Ingeniería en Recursos Naturales Renovables;</w:t>
      </w:r>
    </w:p>
    <w:p w:rsidR="006D03DD" w:rsidRDefault="00B83BA3">
      <w:pPr>
        <w:spacing w:after="57" w:line="360" w:lineRule="auto"/>
        <w:ind w:left="2832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- Regularizada Física II;</w:t>
      </w:r>
    </w:p>
    <w:p w:rsidR="006D03DD" w:rsidRDefault="00B83BA3">
      <w:pPr>
        <w:spacing w:after="57" w:line="360" w:lineRule="auto"/>
        <w:ind w:left="2832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- Número máximo de inscripción: 20;</w:t>
      </w:r>
    </w:p>
    <w:p w:rsidR="006D03DD" w:rsidRDefault="00B83BA3">
      <w:pPr>
        <w:spacing w:after="57" w:line="360" w:lineRule="auto"/>
        <w:ind w:left="2832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- Asistencia mínima: 70%;</w:t>
      </w:r>
    </w:p>
    <w:p w:rsidR="006D03DD" w:rsidRDefault="00B83BA3">
      <w:pPr>
        <w:spacing w:after="57" w:line="360" w:lineRule="auto"/>
        <w:ind w:left="2832"/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- Evaluación: Trabajo práctico y presentación.</w:t>
      </w:r>
    </w:p>
    <w:p w:rsidR="006D03DD" w:rsidRDefault="00B83BA3">
      <w:pPr>
        <w:spacing w:after="57" w:line="360" w:lineRule="auto"/>
        <w:rPr>
          <w:rFonts w:ascii="Arial" w:eastAsia="Arial" w:hAnsi="Arial" w:cs="Arial"/>
          <w:b/>
          <w:bCs/>
          <w:color w:val="00000A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b/>
          <w:bCs/>
          <w:color w:val="00000A"/>
          <w:sz w:val="24"/>
          <w:szCs w:val="24"/>
          <w:highlight w:val="white"/>
          <w:lang w:val="es-AR"/>
        </w:rPr>
        <w:t>Descripción general:</w:t>
      </w:r>
    </w:p>
    <w:p w:rsidR="006D03DD" w:rsidRDefault="00B83BA3">
      <w:pPr>
        <w:spacing w:after="57" w:line="360" w:lineRule="auto"/>
      </w:pP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La asignatura electiva se basa en el aprovechamiento terrestre de la energía del Sol a través del conocimiento de diversos aspectos. Se aborda la geometría solar, el cálculo de radiación incidente para cada momento del año y lugar del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planeta tierra. Además se estudia y experimenta con diversas tecnologías y equipos capaces de convertir la radiación solar en energía útil para el ser humano. Aquí encontraremos entonces los sistemas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fotovoltáicos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 que generan energía eléctrica y los sistem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>as térmicos como hornos solares, deshidratadores, destiladores, cocinas, calefones, entre otros.</w:t>
      </w:r>
    </w:p>
    <w:p w:rsidR="006D03DD" w:rsidRDefault="00B83BA3">
      <w:pPr>
        <w:spacing w:after="57" w:line="360" w:lineRule="auto"/>
        <w:jc w:val="both"/>
      </w:pPr>
      <w:r>
        <w:rPr>
          <w:rFonts w:ascii="Arial" w:eastAsia="Arial" w:hAnsi="Arial" w:cs="Arial"/>
          <w:b/>
          <w:color w:val="00000A"/>
          <w:sz w:val="24"/>
          <w:szCs w:val="24"/>
          <w:highlight w:val="white"/>
          <w:lang w:val="es-AR"/>
        </w:rPr>
        <w:t>Inscripción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: Su </w:t>
      </w:r>
      <w:r>
        <w:rPr>
          <w:rFonts w:ascii="Arial" w:eastAsia="Arial" w:hAnsi="Arial" w:cs="Arial"/>
          <w:b/>
          <w:color w:val="00000A"/>
          <w:sz w:val="24"/>
          <w:szCs w:val="24"/>
          <w:highlight w:val="white"/>
          <w:lang w:val="es-AR"/>
        </w:rPr>
        <w:t xml:space="preserve">nombre completo, DNI, carrera que cursa, N° de celular y dirección de correo electrónico </w:t>
      </w:r>
      <w:r>
        <w:rPr>
          <w:rFonts w:ascii="Arial" w:eastAsia="Arial" w:hAnsi="Arial" w:cs="Arial"/>
          <w:color w:val="00000A"/>
          <w:sz w:val="24"/>
          <w:szCs w:val="24"/>
          <w:highlight w:val="white"/>
          <w:lang w:val="es-AR"/>
        </w:rPr>
        <w:t xml:space="preserve">hasta el 3 de setiembre de 2020 directamente a </w:t>
      </w:r>
      <w:hyperlink r:id="rId7">
        <w:r>
          <w:rPr>
            <w:rStyle w:val="EnlacedeInternet"/>
            <w:rFonts w:ascii="Arial" w:eastAsia="Arial" w:hAnsi="Arial" w:cs="Arial"/>
            <w:b/>
            <w:color w:val="00000A"/>
            <w:sz w:val="24"/>
            <w:szCs w:val="24"/>
            <w:lang w:val="es-ES"/>
          </w:rPr>
          <w:t>energiasrenovablesfca@gmail.com</w:t>
        </w:r>
      </w:hyperlink>
      <w:r>
        <w:rPr>
          <w:rFonts w:ascii="Arial" w:eastAsia="Arial" w:hAnsi="Arial" w:cs="Arial"/>
          <w:b/>
          <w:color w:val="00000A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es-ES"/>
        </w:rPr>
        <w:t>haciendo referencia a la optativa en cuestión.</w:t>
      </w:r>
    </w:p>
    <w:p w:rsidR="006D03DD" w:rsidRDefault="006D03DD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</w:p>
    <w:p w:rsidR="006D03DD" w:rsidRDefault="00B83BA3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Agenda:</w:t>
      </w:r>
    </w:p>
    <w:p w:rsidR="006D03DD" w:rsidRDefault="00B83BA3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1.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28 de Septiembre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2.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05 de Octubre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3.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19 de Octubre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4. </w:t>
      </w:r>
      <w:proofErr w:type="gramStart"/>
      <w:r>
        <w:rPr>
          <w:rFonts w:ascii="Arial" w:hAnsi="Arial" w:cs="Arial"/>
          <w:sz w:val="24"/>
          <w:szCs w:val="24"/>
          <w:lang w:val="es-AR"/>
        </w:rPr>
        <w:t xml:space="preserve">Lunes 26 de </w:t>
      </w:r>
      <w:r>
        <w:rPr>
          <w:rFonts w:ascii="Arial" w:hAnsi="Arial" w:cs="Arial"/>
          <w:sz w:val="24"/>
          <w:szCs w:val="24"/>
          <w:lang w:val="es-AR"/>
        </w:rPr>
        <w:t>Octubre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5.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05 de Octubre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6.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02 de Noviembre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</w:pPr>
      <w:r>
        <w:rPr>
          <w:rFonts w:ascii="Arial" w:hAnsi="Arial" w:cs="Arial"/>
          <w:sz w:val="24"/>
          <w:szCs w:val="24"/>
          <w:lang w:val="es-AR"/>
        </w:rPr>
        <w:t xml:space="preserve">7.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09 de Noviembre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</w:pPr>
      <w:r>
        <w:rPr>
          <w:rFonts w:ascii="Arial" w:hAnsi="Arial" w:cs="Arial"/>
          <w:sz w:val="24"/>
          <w:szCs w:val="24"/>
          <w:lang w:val="es-AR"/>
        </w:rPr>
        <w:t xml:space="preserve">8.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16 de Noviembre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B83BA3">
      <w:pPr>
        <w:spacing w:after="0" w:line="360" w:lineRule="auto"/>
        <w:ind w:left="907"/>
      </w:pPr>
      <w:r>
        <w:rPr>
          <w:rFonts w:ascii="Arial" w:hAnsi="Arial" w:cs="Arial"/>
          <w:sz w:val="24"/>
          <w:szCs w:val="24"/>
          <w:lang w:val="es-AR"/>
        </w:rPr>
        <w:t xml:space="preserve">9.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Lunes 30 de Noviembre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: 14:30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hs</w:t>
      </w:r>
      <w:proofErr w:type="spellEnd"/>
    </w:p>
    <w:p w:rsidR="006D03DD" w:rsidRDefault="006D03DD">
      <w:pPr>
        <w:spacing w:after="0" w:line="360" w:lineRule="auto"/>
        <w:ind w:left="907"/>
        <w:rPr>
          <w:rFonts w:ascii="Arial" w:hAnsi="Arial" w:cs="Arial"/>
          <w:sz w:val="24"/>
          <w:szCs w:val="24"/>
          <w:lang w:val="es-AR"/>
        </w:rPr>
      </w:pPr>
    </w:p>
    <w:tbl>
      <w:tblPr>
        <w:tblW w:w="901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14"/>
      </w:tblGrid>
      <w:tr w:rsidR="006D03DD">
        <w:tc>
          <w:tcPr>
            <w:tcW w:w="9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D03DD" w:rsidRDefault="00B83BA3">
            <w:pPr>
              <w:pStyle w:val="Contenidodelatabla"/>
            </w:pPr>
            <w:r>
              <w:rPr>
                <w:noProof/>
                <w:lang w:val="es-AR" w:eastAsia="es-AR" w:bidi="ar-SA"/>
              </w:rPr>
              <w:drawing>
                <wp:inline distT="0" distB="0" distL="0" distR="9525">
                  <wp:extent cx="5556885" cy="4445635"/>
                  <wp:effectExtent l="0" t="0" r="0" b="0"/>
                  <wp:docPr id="1" name="Imagen 7" descr="C:\Users\Usuario\Desktop\pasar a disco zoo\OPTATIVA ENERGÍA SOLAR 2020\Verde Blanco Plantas Flores Cuadro Borde Foto Coll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7" descr="C:\Users\Usuario\Desktop\pasar a disco zoo\OPTATIVA ENERGÍA SOLAR 2020\Verde Blanco Plantas Flores Cuadro Borde Foto Coll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885" cy="444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3DD" w:rsidRDefault="00B83BA3">
      <w:pPr>
        <w:spacing w:after="0" w:line="360" w:lineRule="auto"/>
      </w:pPr>
      <w:r>
        <w:rPr>
          <w:rFonts w:ascii="Arial" w:hAnsi="Arial" w:cs="Arial"/>
          <w:sz w:val="24"/>
          <w:szCs w:val="24"/>
          <w:lang w:val="es-AR"/>
        </w:rPr>
        <w:t xml:space="preserve"> </w:t>
      </w:r>
    </w:p>
    <w:p w:rsidR="006D03DD" w:rsidRDefault="006D03DD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</w:p>
    <w:p w:rsidR="006D03DD" w:rsidRDefault="00B83BA3">
      <w:pPr>
        <w:spacing w:after="0" w:line="360" w:lineRule="auto"/>
        <w:rPr>
          <w:highlight w:val="yellow"/>
        </w:rPr>
      </w:pPr>
      <w:r>
        <w:rPr>
          <w:rFonts w:ascii="Arial" w:hAnsi="Arial" w:cs="Arial"/>
          <w:sz w:val="24"/>
          <w:szCs w:val="24"/>
          <w:highlight w:val="yellow"/>
          <w:lang w:val="es-AR"/>
        </w:rPr>
        <w:t>Al editor por favor cubrir marca del calefón solar, imagen</w:t>
      </w:r>
      <w:r>
        <w:rPr>
          <w:rFonts w:ascii="Arial" w:hAnsi="Arial" w:cs="Arial"/>
          <w:sz w:val="24"/>
          <w:szCs w:val="24"/>
          <w:highlight w:val="yellow"/>
          <w:lang w:val="es-AR"/>
        </w:rPr>
        <w:t xml:space="preserve"> de abajo a la izquierda.</w:t>
      </w:r>
    </w:p>
    <w:sectPr w:rsidR="006D03DD">
      <w:headerReference w:type="default" r:id="rId9"/>
      <w:footerReference w:type="default" r:id="rId10"/>
      <w:pgSz w:w="11906" w:h="16838"/>
      <w:pgMar w:top="1418" w:right="1361" w:bottom="1701" w:left="1531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BA3" w:rsidRDefault="00B83BA3">
      <w:pPr>
        <w:spacing w:after="0" w:line="240" w:lineRule="auto"/>
      </w:pPr>
      <w:r>
        <w:separator/>
      </w:r>
    </w:p>
  </w:endnote>
  <w:endnote w:type="continuationSeparator" w:id="0">
    <w:p w:rsidR="00B83BA3" w:rsidRDefault="00B8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840709"/>
      <w:docPartObj>
        <w:docPartGallery w:val="Page Numbers (Bottom of Page)"/>
        <w:docPartUnique/>
      </w:docPartObj>
    </w:sdtPr>
    <w:sdtEndPr/>
    <w:sdtContent>
      <w:p w:rsidR="006D03DD" w:rsidRDefault="00B83BA3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623FF">
          <w:rPr>
            <w:noProof/>
          </w:rPr>
          <w:t>1</w:t>
        </w:r>
        <w:r>
          <w:fldChar w:fldCharType="end"/>
        </w:r>
      </w:p>
    </w:sdtContent>
  </w:sdt>
  <w:p w:rsidR="006D03DD" w:rsidRDefault="006D03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BA3" w:rsidRDefault="00B83BA3">
      <w:pPr>
        <w:spacing w:after="0" w:line="240" w:lineRule="auto"/>
      </w:pPr>
      <w:r>
        <w:separator/>
      </w:r>
    </w:p>
  </w:footnote>
  <w:footnote w:type="continuationSeparator" w:id="0">
    <w:p w:rsidR="00B83BA3" w:rsidRDefault="00B83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3DD" w:rsidRDefault="00B83BA3">
    <w:pPr>
      <w:pStyle w:val="Encabezamiento"/>
    </w:pP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6BED1533">
              <wp:simplePos x="0" y="0"/>
              <wp:positionH relativeFrom="column">
                <wp:posOffset>3982085</wp:posOffset>
              </wp:positionH>
              <wp:positionV relativeFrom="paragraph">
                <wp:posOffset>-285750</wp:posOffset>
              </wp:positionV>
              <wp:extent cx="2289175" cy="25463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8520" cy="25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D03DD" w:rsidRDefault="006D03DD">
                          <w:pPr>
                            <w:pStyle w:val="Contenidodelmarco"/>
                            <w:rPr>
                              <w:color w:val="auto"/>
                              <w:lang w:val="es-AR"/>
                            </w:rPr>
                          </w:pP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rect id="shape_0" ID="Cuadro de texto 2" fillcolor="white" stroked="f" style="position:absolute;margin-left:313.55pt;margin-top:-22.5pt;width:180.15pt;height:19.95pt" wp14:anchorId="6BED1533">
              <w10:wrap type="none"/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Contenidodelmarco"/>
                      <w:rPr>
                        <w:color w:val="auto"/>
                        <w:lang w:val="es-AR"/>
                      </w:rPr>
                    </w:pPr>
                    <w:r>
                      <w:rPr>
                        <w:color w:val="auto"/>
                        <w:lang w:val="es-AR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AR" w:eastAsia="es-AR" w:bidi="ar-SA"/>
      </w:rPr>
      <w:drawing>
        <wp:anchor distT="0" distB="3810" distL="0" distR="0" simplePos="0" relativeHeight="3" behindDoc="1" locked="0" layoutInCell="1" allowOverlap="1">
          <wp:simplePos x="0" y="0"/>
          <wp:positionH relativeFrom="column">
            <wp:posOffset>-293370</wp:posOffset>
          </wp:positionH>
          <wp:positionV relativeFrom="paragraph">
            <wp:posOffset>-219710</wp:posOffset>
          </wp:positionV>
          <wp:extent cx="6119495" cy="681990"/>
          <wp:effectExtent l="0" t="0" r="0" b="0"/>
          <wp:wrapTopAndBottom/>
          <wp:docPr id="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3DD"/>
    <w:rsid w:val="003623FF"/>
    <w:rsid w:val="006D03DD"/>
    <w:rsid w:val="00B8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504"/>
    <w:pPr>
      <w:keepNext/>
      <w:widowControl w:val="0"/>
      <w:suppressAutoHyphens/>
      <w:spacing w:after="160" w:line="252" w:lineRule="auto"/>
    </w:pPr>
    <w:rPr>
      <w:rFonts w:ascii="Calibri" w:eastAsia="Calibri" w:hAnsi="Calibri" w:cs="Calibri"/>
      <w:color w:val="000000"/>
      <w:lang w:val="en-U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B6150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61504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71CB2"/>
    <w:rPr>
      <w:rFonts w:ascii="Tahoma" w:eastAsia="Calibri" w:hAnsi="Tahoma" w:cs="Mangal"/>
      <w:color w:val="000000"/>
      <w:sz w:val="16"/>
      <w:szCs w:val="14"/>
      <w:lang w:val="en-US" w:eastAsia="zh-CN" w:bidi="hi-IN"/>
    </w:rPr>
  </w:style>
  <w:style w:type="character" w:customStyle="1" w:styleId="EnlacedeInternet">
    <w:name w:val="Enlace de Internet"/>
    <w:basedOn w:val="Fuentedeprrafopredeter"/>
    <w:uiPriority w:val="99"/>
    <w:unhideWhenUsed/>
    <w:rsid w:val="006D757A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eastAsia="Calibri" w:cs="Liberation Serif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  <w:sz w:val="24"/>
      <w:szCs w:val="24"/>
      <w:lang w:val="es-AR"/>
    </w:rPr>
  </w:style>
  <w:style w:type="paragraph" w:styleId="Encabezado">
    <w:name w:val="header"/>
    <w:basedOn w:val="Normal"/>
    <w:next w:val="Cuerpodetexto"/>
    <w:link w:val="EncabezadoCar"/>
    <w:qFormat/>
    <w:pPr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FreeSans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Encabezamiento">
    <w:name w:val="Encabezamiento"/>
    <w:basedOn w:val="Normal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Default">
    <w:name w:val="Default"/>
    <w:qFormat/>
    <w:rsid w:val="00B61504"/>
    <w:pPr>
      <w:spacing w:line="240" w:lineRule="auto"/>
    </w:pPr>
    <w:rPr>
      <w:rFonts w:ascii="Arial" w:eastAsia="Times New Roman" w:hAnsi="Arial" w:cs="Arial"/>
      <w:color w:val="000000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71CB2"/>
    <w:pPr>
      <w:spacing w:after="0" w:line="240" w:lineRule="auto"/>
    </w:pPr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075F6B"/>
    <w:pPr>
      <w:ind w:left="720"/>
      <w:contextualSpacing/>
    </w:pPr>
    <w:rPr>
      <w:rFonts w:cs="Mangal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504"/>
    <w:pPr>
      <w:keepNext/>
      <w:widowControl w:val="0"/>
      <w:suppressAutoHyphens/>
      <w:spacing w:after="160" w:line="252" w:lineRule="auto"/>
    </w:pPr>
    <w:rPr>
      <w:rFonts w:ascii="Calibri" w:eastAsia="Calibri" w:hAnsi="Calibri" w:cs="Calibri"/>
      <w:color w:val="000000"/>
      <w:lang w:val="en-U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B6150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61504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71CB2"/>
    <w:rPr>
      <w:rFonts w:ascii="Tahoma" w:eastAsia="Calibri" w:hAnsi="Tahoma" w:cs="Mangal"/>
      <w:color w:val="000000"/>
      <w:sz w:val="16"/>
      <w:szCs w:val="14"/>
      <w:lang w:val="en-US" w:eastAsia="zh-CN" w:bidi="hi-IN"/>
    </w:rPr>
  </w:style>
  <w:style w:type="character" w:customStyle="1" w:styleId="EnlacedeInternet">
    <w:name w:val="Enlace de Internet"/>
    <w:basedOn w:val="Fuentedeprrafopredeter"/>
    <w:uiPriority w:val="99"/>
    <w:unhideWhenUsed/>
    <w:rsid w:val="006D757A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eastAsia="Calibri" w:cs="Liberation Serif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  <w:sz w:val="24"/>
      <w:szCs w:val="24"/>
      <w:lang w:val="es-AR"/>
    </w:rPr>
  </w:style>
  <w:style w:type="paragraph" w:styleId="Encabezado">
    <w:name w:val="header"/>
    <w:basedOn w:val="Normal"/>
    <w:next w:val="Cuerpodetexto"/>
    <w:link w:val="EncabezadoCar"/>
    <w:qFormat/>
    <w:pPr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FreeSans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Encabezamiento">
    <w:name w:val="Encabezamiento"/>
    <w:basedOn w:val="Normal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Default">
    <w:name w:val="Default"/>
    <w:qFormat/>
    <w:rsid w:val="00B61504"/>
    <w:pPr>
      <w:spacing w:line="240" w:lineRule="auto"/>
    </w:pPr>
    <w:rPr>
      <w:rFonts w:ascii="Arial" w:eastAsia="Times New Roman" w:hAnsi="Arial" w:cs="Arial"/>
      <w:color w:val="000000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71CB2"/>
    <w:pPr>
      <w:spacing w:after="0" w:line="240" w:lineRule="auto"/>
    </w:pPr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075F6B"/>
    <w:pPr>
      <w:ind w:left="720"/>
      <w:contextualSpacing/>
    </w:pPr>
    <w:rPr>
      <w:rFonts w:cs="Mangal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nergiasrenovablesfca@g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 Di Cesare</dc:creator>
  <cp:lastModifiedBy>IMD</cp:lastModifiedBy>
  <cp:revision>2</cp:revision>
  <dcterms:created xsi:type="dcterms:W3CDTF">2020-07-16T23:20:00Z</dcterms:created>
  <dcterms:modified xsi:type="dcterms:W3CDTF">2020-07-16T23:20:00Z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